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01" w:rsidRDefault="006A1E3F">
      <w:r>
        <w:t xml:space="preserve">Пошаговая инструкция по прохождению Олимпиады </w:t>
      </w:r>
      <w:r w:rsidR="00A8494A">
        <w:t>«</w:t>
      </w:r>
      <w:bookmarkStart w:id="0" w:name="_GoBack"/>
      <w:bookmarkEnd w:id="0"/>
      <w:r>
        <w:t>Цифровая Россия»</w:t>
      </w:r>
    </w:p>
    <w:p w:rsidR="006A1E3F" w:rsidRPr="006A1E3F" w:rsidRDefault="006A1E3F" w:rsidP="006A1E3F">
      <w:pPr>
        <w:pStyle w:val="a3"/>
        <w:numPr>
          <w:ilvl w:val="0"/>
          <w:numId w:val="1"/>
        </w:numPr>
      </w:pPr>
      <w:r>
        <w:t>Открыть</w:t>
      </w:r>
      <w:r w:rsidRPr="006A1E3F">
        <w:t xml:space="preserve"> </w:t>
      </w:r>
      <w:r>
        <w:t>браузер</w:t>
      </w:r>
      <w:r w:rsidRPr="006A1E3F">
        <w:t xml:space="preserve"> (</w:t>
      </w:r>
      <w:r>
        <w:rPr>
          <w:lang w:val="en-US"/>
        </w:rPr>
        <w:t>IE</w:t>
      </w:r>
      <w:r w:rsidRPr="006A1E3F">
        <w:t xml:space="preserve">, </w:t>
      </w:r>
      <w:r>
        <w:rPr>
          <w:lang w:val="en-US"/>
        </w:rPr>
        <w:t>Chrome</w:t>
      </w:r>
      <w:r w:rsidRPr="006A1E3F">
        <w:t xml:space="preserve">, </w:t>
      </w:r>
      <w:r>
        <w:rPr>
          <w:lang w:val="en-US"/>
        </w:rPr>
        <w:t>Mozilla</w:t>
      </w:r>
      <w:r w:rsidRPr="006A1E3F">
        <w:t xml:space="preserve">, </w:t>
      </w:r>
      <w:r>
        <w:rPr>
          <w:lang w:val="en-US"/>
        </w:rPr>
        <w:t>Opera</w:t>
      </w:r>
      <w:r w:rsidRPr="006A1E3F">
        <w:t xml:space="preserve"> </w:t>
      </w:r>
      <w:r>
        <w:t>или другой).</w:t>
      </w:r>
    </w:p>
    <w:p w:rsidR="006A1E3F" w:rsidRDefault="006A1E3F" w:rsidP="006A1E3F">
      <w:pPr>
        <w:pStyle w:val="a5"/>
        <w:numPr>
          <w:ilvl w:val="0"/>
          <w:numId w:val="1"/>
        </w:numPr>
      </w:pPr>
      <w:r>
        <w:t xml:space="preserve">Набрать в адресной строке </w:t>
      </w:r>
      <w:hyperlink r:id="rId6" w:history="1">
        <w:r>
          <w:rPr>
            <w:rStyle w:val="a4"/>
          </w:rPr>
          <w:t>https://znanie.umney.ru/znanie</w:t>
        </w:r>
      </w:hyperlink>
    </w:p>
    <w:p w:rsidR="006A1E3F" w:rsidRDefault="006A1E3F" w:rsidP="006A1E3F">
      <w:pPr>
        <w:pStyle w:val="a5"/>
        <w:ind w:left="720"/>
      </w:pPr>
    </w:p>
    <w:p w:rsidR="006A1E3F" w:rsidRDefault="006A1E3F" w:rsidP="006A1E3F">
      <w:pPr>
        <w:pStyle w:val="a5"/>
        <w:ind w:left="720"/>
      </w:pPr>
      <w:r>
        <w:rPr>
          <w:noProof/>
          <w:lang w:eastAsia="ru-RU"/>
        </w:rPr>
        <w:drawing>
          <wp:inline distT="0" distB="0" distL="0" distR="0" wp14:anchorId="34C0DCDC" wp14:editId="71FB7417">
            <wp:extent cx="34385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E3F" w:rsidRDefault="006A1E3F" w:rsidP="006A1E3F">
      <w:pPr>
        <w:pStyle w:val="a5"/>
        <w:ind w:left="720"/>
      </w:pPr>
    </w:p>
    <w:p w:rsidR="006A1E3F" w:rsidRDefault="006A1E3F" w:rsidP="006A1E3F">
      <w:pPr>
        <w:pStyle w:val="a3"/>
        <w:numPr>
          <w:ilvl w:val="0"/>
          <w:numId w:val="1"/>
        </w:numPr>
      </w:pPr>
      <w:r>
        <w:t>Нажать кнопку на клавиатуре «</w:t>
      </w:r>
      <w:r>
        <w:rPr>
          <w:lang w:val="en-US"/>
        </w:rPr>
        <w:t>Enter</w:t>
      </w:r>
      <w:r>
        <w:t>»</w:t>
      </w:r>
    </w:p>
    <w:p w:rsidR="006A1E3F" w:rsidRDefault="006A1E3F" w:rsidP="006A1E3F">
      <w:pPr>
        <w:pStyle w:val="a3"/>
        <w:numPr>
          <w:ilvl w:val="0"/>
          <w:numId w:val="1"/>
        </w:numPr>
      </w:pPr>
      <w:r>
        <w:t>После нажатия Вы попадете на форму:</w:t>
      </w:r>
    </w:p>
    <w:p w:rsidR="006A1E3F" w:rsidRDefault="001C5FAF" w:rsidP="006A1E3F">
      <w:r>
        <w:rPr>
          <w:noProof/>
          <w:lang w:eastAsia="ru-RU"/>
        </w:rPr>
        <w:drawing>
          <wp:inline distT="0" distB="0" distL="0" distR="0" wp14:anchorId="62F99161" wp14:editId="070DFF8E">
            <wp:extent cx="5940425" cy="539559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9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E3F" w:rsidRDefault="006A1E3F" w:rsidP="006A1E3F"/>
    <w:p w:rsidR="006A1E3F" w:rsidRDefault="006A1E3F" w:rsidP="006A1E3F">
      <w:pPr>
        <w:pStyle w:val="a3"/>
        <w:numPr>
          <w:ilvl w:val="0"/>
          <w:numId w:val="1"/>
        </w:numPr>
      </w:pPr>
      <w:r>
        <w:t>Необходимо заполнить все поля формы:</w:t>
      </w:r>
    </w:p>
    <w:p w:rsidR="006A1E3F" w:rsidRDefault="006A1E3F" w:rsidP="006A1E3F">
      <w:pPr>
        <w:pStyle w:val="a3"/>
        <w:numPr>
          <w:ilvl w:val="0"/>
          <w:numId w:val="2"/>
        </w:numPr>
      </w:pPr>
      <w:r>
        <w:t>Фамилия Имя Отчество</w:t>
      </w:r>
    </w:p>
    <w:p w:rsidR="006A1E3F" w:rsidRDefault="006A1E3F" w:rsidP="006A1E3F">
      <w:pPr>
        <w:pStyle w:val="a3"/>
        <w:numPr>
          <w:ilvl w:val="0"/>
          <w:numId w:val="2"/>
        </w:numPr>
      </w:pPr>
      <w:r>
        <w:t>Выбрать пол</w:t>
      </w:r>
    </w:p>
    <w:p w:rsidR="006A1E3F" w:rsidRDefault="006A1E3F" w:rsidP="006A1E3F">
      <w:pPr>
        <w:pStyle w:val="a3"/>
        <w:numPr>
          <w:ilvl w:val="0"/>
          <w:numId w:val="2"/>
        </w:numPr>
      </w:pPr>
      <w:r>
        <w:t>Указать дату рождения (выбрав с помощью мышки год, месяц и дату рождения)</w:t>
      </w:r>
    </w:p>
    <w:p w:rsidR="006A1E3F" w:rsidRDefault="006A1E3F" w:rsidP="006A1E3F">
      <w:pPr>
        <w:pStyle w:val="a3"/>
        <w:numPr>
          <w:ilvl w:val="0"/>
          <w:numId w:val="2"/>
        </w:numPr>
      </w:pPr>
      <w:r>
        <w:t>Выбрать регион (начните печатать название области и вам будет предложено выбрать свой регион)</w:t>
      </w:r>
    </w:p>
    <w:p w:rsidR="006A1E3F" w:rsidRDefault="006A1E3F" w:rsidP="006A1E3F">
      <w:pPr>
        <w:pStyle w:val="a3"/>
        <w:numPr>
          <w:ilvl w:val="0"/>
          <w:numId w:val="2"/>
        </w:numPr>
      </w:pPr>
      <w:r>
        <w:lastRenderedPageBreak/>
        <w:t xml:space="preserve"> Выбрать </w:t>
      </w:r>
      <w:r w:rsidR="001C5FAF">
        <w:t>город</w:t>
      </w:r>
      <w:r>
        <w:t xml:space="preserve"> (начните печатать название </w:t>
      </w:r>
      <w:r w:rsidR="001C5FAF">
        <w:t>города</w:t>
      </w:r>
      <w:r>
        <w:t xml:space="preserve"> и вам будет предложено выбрать свой </w:t>
      </w:r>
      <w:r w:rsidR="001C5FAF">
        <w:t>город</w:t>
      </w:r>
      <w:r>
        <w:t>)</w:t>
      </w:r>
    </w:p>
    <w:p w:rsidR="006A1E3F" w:rsidRDefault="001C5FAF" w:rsidP="006A1E3F">
      <w:pPr>
        <w:pStyle w:val="a3"/>
        <w:numPr>
          <w:ilvl w:val="0"/>
          <w:numId w:val="2"/>
        </w:numPr>
      </w:pPr>
      <w:r>
        <w:t>Укажите адрес своей электронной почты (в случае если вы этого не сделаете, вам не будет выслан электронный сертификат участника – система вас об этом предупредит)</w:t>
      </w:r>
    </w:p>
    <w:p w:rsidR="001C5FAF" w:rsidRDefault="001C5FAF" w:rsidP="006A1E3F">
      <w:pPr>
        <w:pStyle w:val="a3"/>
        <w:numPr>
          <w:ilvl w:val="0"/>
          <w:numId w:val="2"/>
        </w:numPr>
      </w:pPr>
      <w:r>
        <w:t>Выберите уровень своего образования из списка.</w:t>
      </w:r>
    </w:p>
    <w:p w:rsidR="001C5FAF" w:rsidRDefault="001C5FAF" w:rsidP="006A1E3F">
      <w:pPr>
        <w:pStyle w:val="a3"/>
        <w:numPr>
          <w:ilvl w:val="0"/>
          <w:numId w:val="2"/>
        </w:numPr>
      </w:pPr>
      <w:r>
        <w:t>Укажите свою занятость.</w:t>
      </w:r>
    </w:p>
    <w:p w:rsidR="001C5FAF" w:rsidRDefault="001C5FAF" w:rsidP="006A1E3F">
      <w:pPr>
        <w:pStyle w:val="a3"/>
        <w:numPr>
          <w:ilvl w:val="0"/>
          <w:numId w:val="2"/>
        </w:numPr>
      </w:pPr>
      <w:r>
        <w:t xml:space="preserve">Укажите свою должность их предложенного из списка. </w:t>
      </w:r>
    </w:p>
    <w:p w:rsidR="001C5FAF" w:rsidRDefault="001C5FAF" w:rsidP="001C5FAF">
      <w:pPr>
        <w:pStyle w:val="a3"/>
        <w:ind w:left="1080"/>
      </w:pPr>
    </w:p>
    <w:p w:rsidR="001C5FAF" w:rsidRDefault="001C5FAF" w:rsidP="001C5FAF">
      <w:pPr>
        <w:pStyle w:val="a3"/>
        <w:numPr>
          <w:ilvl w:val="0"/>
          <w:numId w:val="1"/>
        </w:numPr>
      </w:pPr>
      <w:r>
        <w:t xml:space="preserve">Нажмите на кнопку ознакомления с политикой обработки персональных данных, чтобы она стала синей. </w:t>
      </w:r>
    </w:p>
    <w:p w:rsidR="001C5FAF" w:rsidRDefault="001C5FAF" w:rsidP="001C5FAF">
      <w:pPr>
        <w:pStyle w:val="a3"/>
      </w:pPr>
    </w:p>
    <w:p w:rsidR="001C5FAF" w:rsidRDefault="001C5FAF" w:rsidP="001C5FAF">
      <w:pPr>
        <w:pStyle w:val="a3"/>
      </w:pPr>
      <w:r>
        <w:rPr>
          <w:noProof/>
          <w:lang w:eastAsia="ru-RU"/>
        </w:rPr>
        <w:drawing>
          <wp:inline distT="0" distB="0" distL="0" distR="0" wp14:anchorId="0FDC7FD1" wp14:editId="13035C59">
            <wp:extent cx="35909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FAF" w:rsidRDefault="001C5FAF" w:rsidP="001C5FAF">
      <w:pPr>
        <w:pStyle w:val="a3"/>
      </w:pPr>
    </w:p>
    <w:p w:rsidR="001C5FAF" w:rsidRDefault="001C5FAF" w:rsidP="001C5FAF">
      <w:pPr>
        <w:pStyle w:val="a3"/>
        <w:numPr>
          <w:ilvl w:val="0"/>
          <w:numId w:val="1"/>
        </w:numPr>
      </w:pPr>
      <w:r>
        <w:t>Нажмите кнопку «Начать тестирование»</w:t>
      </w:r>
    </w:p>
    <w:p w:rsidR="001C5FAF" w:rsidRDefault="001C5FAF" w:rsidP="001C5FAF">
      <w:pPr>
        <w:pStyle w:val="a3"/>
        <w:numPr>
          <w:ilvl w:val="0"/>
          <w:numId w:val="1"/>
        </w:numPr>
      </w:pPr>
      <w:r>
        <w:t>Приступите к ответу на вопросы тестирования. Они могут быть 3-х видов:</w:t>
      </w:r>
    </w:p>
    <w:p w:rsidR="001C5FAF" w:rsidRDefault="001C5FAF" w:rsidP="001C5FAF">
      <w:pPr>
        <w:pStyle w:val="a3"/>
        <w:numPr>
          <w:ilvl w:val="0"/>
          <w:numId w:val="2"/>
        </w:numPr>
      </w:pPr>
      <w:r>
        <w:t>Единственный выбор</w:t>
      </w:r>
    </w:p>
    <w:p w:rsidR="001C5FAF" w:rsidRDefault="001C5FAF" w:rsidP="001C5FAF">
      <w:pPr>
        <w:pStyle w:val="a3"/>
        <w:numPr>
          <w:ilvl w:val="0"/>
          <w:numId w:val="2"/>
        </w:numPr>
      </w:pPr>
      <w:r>
        <w:t>Множественный выбор (выбираете несколько вариантов ответов)</w:t>
      </w:r>
    </w:p>
    <w:p w:rsidR="001C5FAF" w:rsidRDefault="001C5FAF" w:rsidP="001C5FAF">
      <w:pPr>
        <w:pStyle w:val="a3"/>
        <w:numPr>
          <w:ilvl w:val="0"/>
          <w:numId w:val="2"/>
        </w:numPr>
      </w:pPr>
      <w:r>
        <w:t>Сопоставление (вам необходимо мышкой перенести верный ответ напротив утверждения из теста)</w:t>
      </w:r>
    </w:p>
    <w:p w:rsidR="00111F62" w:rsidRPr="00A24F57" w:rsidRDefault="00111F62" w:rsidP="00111F62">
      <w:pPr>
        <w:pStyle w:val="a3"/>
        <w:numPr>
          <w:ilvl w:val="0"/>
          <w:numId w:val="1"/>
        </w:numPr>
      </w:pPr>
      <w:r>
        <w:t>После ответа на последний вопрос</w:t>
      </w:r>
      <w:r w:rsidR="00A24F57" w:rsidRPr="00A24F57">
        <w:t xml:space="preserve"> </w:t>
      </w:r>
      <w:r>
        <w:t xml:space="preserve"> тестирование автоматически закроется. </w:t>
      </w:r>
    </w:p>
    <w:p w:rsidR="00A24F57" w:rsidRDefault="00A24F57" w:rsidP="00111F62">
      <w:pPr>
        <w:pStyle w:val="a3"/>
        <w:numPr>
          <w:ilvl w:val="0"/>
          <w:numId w:val="1"/>
        </w:numPr>
      </w:pPr>
      <w:r>
        <w:t>На указанный при регистрации адрес электронной почты автоматически будет выслан сертификат об успешном прохождении Олимпиады «Цифровая Россия»</w:t>
      </w:r>
    </w:p>
    <w:p w:rsidR="006A1E3F" w:rsidRPr="006A1E3F" w:rsidRDefault="006A1E3F" w:rsidP="006A1E3F">
      <w:pPr>
        <w:pStyle w:val="a3"/>
        <w:ind w:left="1080"/>
      </w:pPr>
    </w:p>
    <w:sectPr w:rsidR="006A1E3F" w:rsidRPr="006A1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092D"/>
    <w:multiLevelType w:val="hybridMultilevel"/>
    <w:tmpl w:val="E91C9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35015"/>
    <w:multiLevelType w:val="hybridMultilevel"/>
    <w:tmpl w:val="46EC58B0"/>
    <w:lvl w:ilvl="0" w:tplc="9C30638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93"/>
    <w:rsid w:val="00111F62"/>
    <w:rsid w:val="001C5FAF"/>
    <w:rsid w:val="006A1E3F"/>
    <w:rsid w:val="009E6901"/>
    <w:rsid w:val="00A24F57"/>
    <w:rsid w:val="00A8494A"/>
    <w:rsid w:val="00B0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E3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A1E3F"/>
    <w:rPr>
      <w:color w:val="0563C1" w:themeColor="hyperlink"/>
      <w:u w:val="single"/>
    </w:rPr>
  </w:style>
  <w:style w:type="paragraph" w:styleId="a5">
    <w:name w:val="Plain Text"/>
    <w:basedOn w:val="a"/>
    <w:link w:val="a6"/>
    <w:uiPriority w:val="99"/>
    <w:semiHidden/>
    <w:unhideWhenUsed/>
    <w:rsid w:val="006A1E3F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6A1E3F"/>
    <w:rPr>
      <w:rFonts w:ascii="Calibri" w:hAnsi="Calibr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2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E3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A1E3F"/>
    <w:rPr>
      <w:color w:val="0563C1" w:themeColor="hyperlink"/>
      <w:u w:val="single"/>
    </w:rPr>
  </w:style>
  <w:style w:type="paragraph" w:styleId="a5">
    <w:name w:val="Plain Text"/>
    <w:basedOn w:val="a"/>
    <w:link w:val="a6"/>
    <w:uiPriority w:val="99"/>
    <w:semiHidden/>
    <w:unhideWhenUsed/>
    <w:rsid w:val="006A1E3F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6A1E3F"/>
    <w:rPr>
      <w:rFonts w:ascii="Calibri" w:hAnsi="Calibr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2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e.umney.ru/znani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Ударатин Алексей Валентинович</cp:lastModifiedBy>
  <cp:revision>4</cp:revision>
  <dcterms:created xsi:type="dcterms:W3CDTF">2019-09-30T10:32:00Z</dcterms:created>
  <dcterms:modified xsi:type="dcterms:W3CDTF">2019-10-14T09:01:00Z</dcterms:modified>
</cp:coreProperties>
</file>